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D8" w:rsidRDefault="00287506" w:rsidP="00287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506">
        <w:rPr>
          <w:rFonts w:ascii="Times New Roman" w:hAnsi="Times New Roman" w:cs="Times New Roman"/>
          <w:b/>
          <w:sz w:val="28"/>
          <w:szCs w:val="28"/>
        </w:rPr>
        <w:t>Единый день пенсионной грамотности</w:t>
      </w:r>
    </w:p>
    <w:p w:rsidR="00287506" w:rsidRPr="00287506" w:rsidRDefault="00287506" w:rsidP="00287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ноября </w:t>
      </w:r>
      <w:r w:rsidRPr="00287506">
        <w:rPr>
          <w:rFonts w:ascii="Times New Roman" w:hAnsi="Times New Roman" w:cs="Times New Roman"/>
          <w:sz w:val="28"/>
          <w:szCs w:val="28"/>
        </w:rPr>
        <w:t>одновременно во всех субъектах Российской федерации стартовала информационно-разъяснительная кампания, направленная на повышения уровня пе</w:t>
      </w:r>
      <w:r>
        <w:rPr>
          <w:rFonts w:ascii="Times New Roman" w:hAnsi="Times New Roman" w:cs="Times New Roman"/>
          <w:sz w:val="28"/>
          <w:szCs w:val="28"/>
        </w:rPr>
        <w:t>нсионной грамотности среди учаще</w:t>
      </w:r>
      <w:r w:rsidRPr="00287506">
        <w:rPr>
          <w:rFonts w:ascii="Times New Roman" w:hAnsi="Times New Roman" w:cs="Times New Roman"/>
          <w:sz w:val="28"/>
          <w:szCs w:val="28"/>
        </w:rPr>
        <w:t xml:space="preserve">йся молодёжи. В рамках реализации кампании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50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287506">
        <w:rPr>
          <w:rFonts w:ascii="Times New Roman" w:hAnsi="Times New Roman" w:cs="Times New Roman"/>
          <w:sz w:val="28"/>
          <w:szCs w:val="28"/>
        </w:rPr>
        <w:t xml:space="preserve">школе проведён урок «Единый день пенсионной грамотности» в 10-11 классах. Главная цель мероприятия было рассказать о повышение пенсионной и социальной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506">
        <w:rPr>
          <w:rFonts w:ascii="Times New Roman" w:hAnsi="Times New Roman" w:cs="Times New Roman"/>
          <w:sz w:val="28"/>
          <w:szCs w:val="28"/>
        </w:rPr>
        <w:t xml:space="preserve"> молодежи, информирование о возможностях формирования достойного уровня будущей пенсии. Урок </w:t>
      </w:r>
      <w:proofErr w:type="gramStart"/>
      <w:r w:rsidRPr="00287506">
        <w:rPr>
          <w:rFonts w:ascii="Times New Roman" w:hAnsi="Times New Roman" w:cs="Times New Roman"/>
          <w:sz w:val="28"/>
          <w:szCs w:val="28"/>
        </w:rPr>
        <w:t xml:space="preserve">провела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Людмила Дмитриевна</w:t>
      </w:r>
      <w:r w:rsidRPr="00287506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506">
        <w:rPr>
          <w:rFonts w:ascii="Times New Roman" w:hAnsi="Times New Roman" w:cs="Times New Roman"/>
          <w:sz w:val="28"/>
          <w:szCs w:val="28"/>
        </w:rPr>
        <w:t xml:space="preserve"> пенсионного фонда в </w:t>
      </w:r>
      <w:r>
        <w:rPr>
          <w:rFonts w:ascii="Times New Roman" w:hAnsi="Times New Roman" w:cs="Times New Roman"/>
          <w:sz w:val="28"/>
          <w:szCs w:val="28"/>
        </w:rPr>
        <w:t xml:space="preserve"> Олюторском</w:t>
      </w:r>
      <w:r w:rsidRPr="00287506">
        <w:rPr>
          <w:rFonts w:ascii="Times New Roman" w:hAnsi="Times New Roman" w:cs="Times New Roman"/>
          <w:sz w:val="28"/>
          <w:szCs w:val="28"/>
        </w:rPr>
        <w:t xml:space="preserve"> районе.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Людмила Дмитриевна</w:t>
      </w:r>
      <w:r w:rsidRPr="00287506">
        <w:rPr>
          <w:rFonts w:ascii="Times New Roman" w:hAnsi="Times New Roman" w:cs="Times New Roman"/>
          <w:sz w:val="28"/>
          <w:szCs w:val="28"/>
        </w:rPr>
        <w:t xml:space="preserve"> рассказала, что такое пенсия, познакомила с историей пенсий в России, рассказала о пенсионном фонде. Ребята рассмотрели схему пенсионной системы Российской Федерации. Обучающиеся узнали, кто такие страхователи и страховщики, застрахованные лица. Что такое СНИЛС, для чего он нужен, когда и как его получают. Узнали о видах пенсий в России, новой пенсионной формуле и пенсионном коэффициенте. Уже сейчас, каждый студент должен знать, что когда начнётся трудовой стаж, будет формироваться страховая пенсия, и то, что при желании можно формировать и накопительную пенсию, что выбрать вариант пенсионного обеспечения можно в первые 5 лет трудовой деятельности.</w:t>
      </w:r>
      <w:r w:rsidRPr="002875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7506">
        <w:rPr>
          <w:rFonts w:ascii="Times New Roman" w:hAnsi="Times New Roman" w:cs="Times New Roman"/>
          <w:sz w:val="28"/>
          <w:szCs w:val="28"/>
        </w:rPr>
        <w:t xml:space="preserve">Специально для таких уроков Пенсионный фонд разработал и издал учебное пособие по основам пенсионной грамотности с учетом последних изменений в пенсионном законодательстве. </w:t>
      </w:r>
      <w:r>
        <w:rPr>
          <w:rFonts w:ascii="Times New Roman" w:hAnsi="Times New Roman" w:cs="Times New Roman"/>
          <w:sz w:val="28"/>
          <w:szCs w:val="28"/>
        </w:rPr>
        <w:t xml:space="preserve">Людмила </w:t>
      </w:r>
      <w:r>
        <w:rPr>
          <w:rFonts w:ascii="Times New Roman" w:hAnsi="Times New Roman" w:cs="Times New Roman"/>
          <w:sz w:val="28"/>
          <w:szCs w:val="28"/>
        </w:rPr>
        <w:t>Дмитриевна</w:t>
      </w:r>
      <w:r w:rsidRPr="00287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презентовала этот буклет ребятам. </w:t>
      </w:r>
      <w:r w:rsidRPr="00287506">
        <w:rPr>
          <w:rFonts w:ascii="Times New Roman" w:hAnsi="Times New Roman" w:cs="Times New Roman"/>
          <w:sz w:val="28"/>
          <w:szCs w:val="28"/>
        </w:rPr>
        <w:t>Этот небольшой красочный буклет дает молодым людям ответы на главные вопросы: как устроена пенсионная система России и что и когда надо делать для того, чтобы обеспечить себе достойный размер будущей пенсии.</w:t>
      </w:r>
    </w:p>
    <w:p w:rsidR="00287506" w:rsidRDefault="00287506" w:rsidP="00287506">
      <w:pPr>
        <w:tabs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75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1939408"/>
            <wp:effectExtent l="0" t="0" r="0" b="3810"/>
            <wp:docPr id="1" name="Рисунок 1" descr="C:\Users\ЗамВР\Desktop\ПЕНСИОННАЯ ГРАМОТНОСТЬ\resized_1024x768\20191113_10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ПЕНСИОННАЯ ГРАМОТНОСТЬ\resized_1024x768\20191113_1009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73"/>
                    <a:stretch/>
                  </pic:blipFill>
                  <pic:spPr bwMode="auto">
                    <a:xfrm>
                      <a:off x="0" y="0"/>
                      <a:ext cx="4467180" cy="19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506" w:rsidRPr="00287506" w:rsidRDefault="00287506" w:rsidP="0028750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287506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школы по </w:t>
      </w:r>
      <w:proofErr w:type="gramStart"/>
      <w:r w:rsidRPr="00287506">
        <w:rPr>
          <w:rFonts w:ascii="Times New Roman" w:hAnsi="Times New Roman" w:cs="Times New Roman"/>
          <w:i/>
          <w:sz w:val="28"/>
          <w:szCs w:val="28"/>
        </w:rPr>
        <w:t>ВР  Слипец</w:t>
      </w:r>
      <w:proofErr w:type="gramEnd"/>
      <w:r w:rsidRPr="00287506">
        <w:rPr>
          <w:rFonts w:ascii="Times New Roman" w:hAnsi="Times New Roman" w:cs="Times New Roman"/>
          <w:i/>
          <w:sz w:val="28"/>
          <w:szCs w:val="28"/>
        </w:rPr>
        <w:t xml:space="preserve"> Л.В.</w:t>
      </w:r>
      <w:bookmarkEnd w:id="0"/>
    </w:p>
    <w:sectPr w:rsidR="00287506" w:rsidRPr="00287506" w:rsidSect="00287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D8"/>
    <w:rsid w:val="00287506"/>
    <w:rsid w:val="009965D8"/>
    <w:rsid w:val="00D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3BF78-E00D-40C5-A7CA-763B092D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2019-11-28T02:32:00Z</dcterms:created>
  <dcterms:modified xsi:type="dcterms:W3CDTF">2019-11-28T02:43:00Z</dcterms:modified>
</cp:coreProperties>
</file>